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 w:rsidRPr="004673B1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4673B1" w:rsidRPr="004673B1" w:rsidRDefault="004673B1" w:rsidP="004673B1">
      <w:pPr>
        <w:tabs>
          <w:tab w:val="left" w:pos="388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ind w:hanging="360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8"/>
          <w:szCs w:val="28"/>
          <w:lang w:eastAsia="sk-SK"/>
        </w:rPr>
        <w:tab/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                           základným školám 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a osemročným gymnáziám         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v okrese Žiar nad Hronom  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Vaša značka                                                Naša značka                                                Vybavuje / linka                                         Dátum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                                                                                                     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 xml:space="preserve">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21.01.2014</w:t>
      </w: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673B1" w:rsidRPr="004673B1" w:rsidRDefault="004673B1" w:rsidP="004673B1">
      <w:pPr>
        <w:tabs>
          <w:tab w:val="left" w:pos="3885"/>
          <w:tab w:val="left" w:pos="607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s1026" type="#_x0000_t75" alt="http://www.kosnr.sk/_public/images/photogallery/493-0-785-hviezdoslav.jpg" style="position:absolute;left:0;text-align:left;margin-left:38.65pt;margin-top:6.7pt;width:396pt;height:534.2pt;z-index:-1;visibility:visible">
            <v:imagedata r:id="rId5" o:title="493-0-785-hviezdoslav" gain="19661f" blacklevel="22938f"/>
          </v:shape>
        </w:pict>
      </w: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Centrum voľného času v Žiari nad Hronom</w:t>
      </w: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Vás pozýva na obvodné  kolo súťaže v prednese poézie a prózy</w:t>
      </w:r>
    </w:p>
    <w:p w:rsidR="004673B1" w:rsidRPr="004673B1" w:rsidRDefault="004673B1" w:rsidP="004673B1">
      <w:pPr>
        <w:spacing w:after="0" w:line="240" w:lineRule="auto"/>
        <w:ind w:left="-360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sk-SK"/>
        </w:rPr>
      </w:pPr>
      <w:r w:rsidRPr="004673B1">
        <w:rPr>
          <w:rFonts w:ascii="Times New Roman" w:eastAsia="Times New Roman" w:hAnsi="Times New Roman"/>
          <w:b/>
          <w:sz w:val="36"/>
          <w:szCs w:val="36"/>
          <w:lang w:eastAsia="sk-SK"/>
        </w:rPr>
        <w:t>HVIEZDOSLAVOV KUBÍN,</w:t>
      </w:r>
    </w:p>
    <w:p w:rsidR="004673B1" w:rsidRPr="004673B1" w:rsidRDefault="004673B1" w:rsidP="004673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ktoré sa uskutoční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v dňoch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13</w:t>
      </w: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>.3. 201</w:t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4</w:t>
      </w: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– próza,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14</w:t>
      </w: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>.3. 201</w:t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4</w:t>
      </w:r>
      <w:r w:rsidRPr="004673B1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– poézia.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Organizačné pokyny:</w:t>
      </w:r>
    </w:p>
    <w:p w:rsidR="004673B1" w:rsidRPr="004673B1" w:rsidRDefault="004673B1" w:rsidP="004673B1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Miesto konania:                           Centrum voľného času, Ul. M. R. Štefánika č. 17, v Žiari nad Hronom.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Čas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:                                              8.15 hod. - prezentácia 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              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8.30 hod. - zahájenie súťaže</w:t>
      </w:r>
    </w:p>
    <w:p w:rsidR="004673B1" w:rsidRPr="004673B1" w:rsidRDefault="004673B1" w:rsidP="004673B1">
      <w:pPr>
        <w:spacing w:after="0" w:line="240" w:lineRule="auto"/>
        <w:ind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Účastníci:                                     do obvodného kola postupujú víťazi školského kola umiestnení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na 1. a 2. mieste.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V prípade veľkého záujmu súťažiacich si organizátor vyhradzuje právo pozvať do obvodného kola len účastníkov súťaže umiestnených na </w:t>
      </w:r>
    </w:p>
    <w:p w:rsidR="004673B1" w:rsidRPr="004673B1" w:rsidRDefault="004673B1" w:rsidP="004673B1">
      <w:pPr>
        <w:spacing w:after="0" w:line="240" w:lineRule="auto"/>
        <w:ind w:left="3180" w:right="203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1. mieste nižšieho (školského) kola (podľa organizačného poriadku Hviezdoslavovho Kubína  vydaného Národným osvetovým centrom).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Súťažné kategórie jednotlivcov:  I. kategória – žiaci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. triedy základných škôl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II. kategória – žiaci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triedy ZŠ a I. - II. ročníka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osemročných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gymnázií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                III. kategória – žiaci </w:t>
      </w:r>
      <w:r w:rsidR="00AF0E4B"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– 9. triedy ZŠ a III. - V. ročníka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osemročných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gymnázií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Termín zaslania výsledkov školského kola: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najneskôr do </w:t>
      </w:r>
      <w:r w:rsidR="00A17385">
        <w:rPr>
          <w:rFonts w:ascii="Times New Roman" w:eastAsia="Times New Roman" w:hAnsi="Times New Roman"/>
          <w:b/>
          <w:sz w:val="24"/>
          <w:szCs w:val="24"/>
          <w:lang w:eastAsia="sk-SK"/>
        </w:rPr>
        <w:t>28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.</w:t>
      </w:r>
      <w:r w:rsidR="00A17385">
        <w:rPr>
          <w:rFonts w:ascii="Times New Roman" w:eastAsia="Times New Roman" w:hAnsi="Times New Roman"/>
          <w:b/>
          <w:sz w:val="24"/>
          <w:szCs w:val="24"/>
          <w:lang w:eastAsia="sk-SK"/>
        </w:rPr>
        <w:t>0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2.201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(výsledky doručte do CVČ Žiar nad Hronom)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</w:pPr>
      <w:r w:rsidRPr="004673B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sk-SK"/>
        </w:rPr>
        <w:lastRenderedPageBreak/>
        <w:t>Podmienky účasti v súťaži: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1. Zaslanie </w:t>
      </w:r>
      <w:r w:rsidRPr="004673B1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výsledkovej listiny školského kola</w:t>
      </w: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Hviezdoslavovho Kubína( potvrdenej riaditeľom 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  </w:t>
      </w:r>
      <w:r w:rsidRPr="004673B1">
        <w:rPr>
          <w:rFonts w:ascii="Times New Roman" w:eastAsia="Times New Roman" w:hAnsi="Times New Roman"/>
          <w:bCs/>
          <w:sz w:val="24"/>
          <w:szCs w:val="24"/>
          <w:lang w:eastAsia="sk-SK"/>
        </w:rPr>
        <w:t>školy ), na základe ktorej sa do obvodného kola pozývajú víťazi jednotlivých kategórií.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2. Podmienkou účasti jednotlivcov je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predloženie textu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prednesu s uvedením autora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a prekladateľa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a 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Evidenčného listu recitátora (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viď príloha).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3. Recitátori, ktorí sa zúčastnili </w:t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krajského kola súťaže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, majú právo v nasledujúcom roku nastúpiť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do regionálnej, resp. obvodnej súťaže, ak nemenia vekovú súťažnú kategóriu; teda vždy o jedno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nižšie organizačné kolo súťaže. V prípade zmeny vekovej súťažnej kategórie začínajú súťaž v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</w:p>
    <w:p w:rsidR="004673B1" w:rsidRPr="004673B1" w:rsidRDefault="004673B1" w:rsidP="004673B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z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ákladných kolách.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4673B1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 xml:space="preserve">Informácie o súťaži: 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1. Súťaž sa koná v prednese pôvodnej a prekladovej literatúry v slovenskom jazyku.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2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. Časový limit: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pre I. a II. kategóriu – umelecký prednes poézie maximálne 5 minút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    – umelecký prednes prózy maximálne 6 minút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pre III. kategóriu  – umelecký prednes poézie maximálne 6 minút    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                             – umelecký prednes prózy maximálne 8 minút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  <w:t xml:space="preserve">    V prípade prekročenia limitu má porota právo recitátora zastaviť v prednese a nehodnotiť.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Recitátor prechádza všetkými kolami súťaže s tým istým textom, ktorý predkladá organizátorom súťaže.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. Recitátor je povinný prednášať text naspamäť.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br/>
      </w:r>
      <w:r w:rsidRPr="004673B1">
        <w:rPr>
          <w:rFonts w:ascii="Times New Roman" w:eastAsia="Times New Roman" w:hAnsi="Times New Roman"/>
          <w:b/>
          <w:sz w:val="24"/>
          <w:szCs w:val="24"/>
          <w:lang w:eastAsia="sk-SK"/>
        </w:rPr>
        <w:t>Upozornenie: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Cestovné hradí a za bezpečnosť žiakov zodpovedá vysielajúca organizácia.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Príloha: Evidenčný list recitátora.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S pozdravom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Mgr. Helena </w:t>
      </w:r>
      <w:proofErr w:type="spellStart"/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73B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riaditeľka CVČ</w:t>
      </w: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Internet</w:t>
      </w:r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</w:t>
      </w:r>
      <w:hyperlink r:id="rId6" w:history="1">
        <w:r w:rsidRPr="004673B1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sk-SK"/>
          </w:rPr>
          <w:t>estetikacvczh@gmail.com</w:t>
        </w:r>
      </w:hyperlink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0905 295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 </w:t>
      </w:r>
      <w:r w:rsidRPr="004673B1">
        <w:rPr>
          <w:rFonts w:ascii="Times New Roman" w:eastAsia="Times New Roman" w:hAnsi="Times New Roman"/>
          <w:sz w:val="16"/>
          <w:szCs w:val="16"/>
          <w:lang w:eastAsia="sk-SK"/>
        </w:rPr>
        <w:t>556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4673B1" w:rsidRDefault="004673B1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4673B1" w:rsidRPr="004673B1" w:rsidRDefault="004673B1" w:rsidP="004673B1">
      <w:pPr>
        <w:rPr>
          <w:rFonts w:ascii="Verdana" w:eastAsia="Times New Roman" w:hAnsi="Verdana" w:cs="Verdana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lastRenderedPageBreak/>
        <w:t xml:space="preserve"> </w:t>
      </w:r>
    </w:p>
    <w:p w:rsidR="004673B1" w:rsidRPr="004673B1" w:rsidRDefault="004673B1" w:rsidP="004673B1">
      <w:pPr>
        <w:framePr w:hSpace="141" w:wrap="auto" w:vAnchor="text" w:hAnchor="page" w:x="1291" w:y="24"/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pict>
          <v:shape id="_x0000_i1025" type="#_x0000_t75" style="width:43.5pt;height:52.5pt" fillcolor="window">
            <v:imagedata r:id="rId7" o:title=""/>
          </v:shape>
        </w:pict>
      </w:r>
    </w:p>
    <w:p w:rsidR="004673B1" w:rsidRPr="004673B1" w:rsidRDefault="004673B1" w:rsidP="004673B1">
      <w:pPr>
        <w:keepNext/>
        <w:spacing w:after="0" w:line="240" w:lineRule="auto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sk-SK"/>
        </w:rPr>
      </w:pPr>
      <w:r w:rsidRPr="004673B1">
        <w:rPr>
          <w:rFonts w:ascii="Verdana" w:eastAsia="Times New Roman" w:hAnsi="Verdana" w:cs="Verdana"/>
          <w:b/>
          <w:bCs/>
          <w:sz w:val="24"/>
          <w:szCs w:val="24"/>
          <w:lang w:eastAsia="sk-SK"/>
        </w:rPr>
        <w:t xml:space="preserve">Národné osvetové centrum </w:t>
      </w:r>
    </w:p>
    <w:p w:rsidR="004673B1" w:rsidRPr="004673B1" w:rsidRDefault="004673B1" w:rsidP="004673B1">
      <w:pPr>
        <w:keepNext/>
        <w:spacing w:after="0" w:line="240" w:lineRule="auto"/>
        <w:outlineLvl w:val="0"/>
        <w:rPr>
          <w:rFonts w:ascii="Verdana" w:eastAsia="Times New Roman" w:hAnsi="Verdana" w:cs="Verdana"/>
          <w:sz w:val="24"/>
          <w:szCs w:val="24"/>
          <w:lang w:eastAsia="sk-SK"/>
        </w:rPr>
      </w:pP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>Námestie SNP 12</w:t>
      </w:r>
    </w:p>
    <w:p w:rsidR="004673B1" w:rsidRPr="004673B1" w:rsidRDefault="004673B1" w:rsidP="004673B1">
      <w:pPr>
        <w:keepNext/>
        <w:spacing w:after="0" w:line="240" w:lineRule="auto"/>
        <w:outlineLvl w:val="0"/>
        <w:rPr>
          <w:rFonts w:ascii="Verdana" w:eastAsia="Times New Roman" w:hAnsi="Verdana" w:cs="Verdana"/>
          <w:sz w:val="24"/>
          <w:szCs w:val="24"/>
          <w:u w:val="single"/>
          <w:lang w:eastAsia="sk-SK"/>
        </w:rPr>
      </w:pPr>
      <w:r w:rsidRPr="004673B1">
        <w:rPr>
          <w:rFonts w:ascii="Verdana" w:eastAsia="Times New Roman" w:hAnsi="Verdana" w:cs="Verdana"/>
          <w:sz w:val="24"/>
          <w:szCs w:val="24"/>
          <w:u w:val="single"/>
          <w:lang w:eastAsia="sk-SK"/>
        </w:rPr>
        <w:t>812 34  Bratislava 1</w:t>
      </w:r>
    </w:p>
    <w:p w:rsidR="004673B1" w:rsidRPr="004673B1" w:rsidRDefault="004673B1" w:rsidP="004673B1">
      <w:pPr>
        <w:spacing w:after="0" w:line="240" w:lineRule="auto"/>
        <w:ind w:left="360"/>
        <w:rPr>
          <w:rFonts w:ascii="Verdana" w:eastAsia="Times New Roman" w:hAnsi="Verdana" w:cs="Verdana"/>
          <w:sz w:val="24"/>
          <w:szCs w:val="24"/>
          <w:lang w:eastAsia="sk-SK"/>
        </w:rPr>
      </w:pP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  <w:r w:rsidRPr="004673B1">
        <w:rPr>
          <w:rFonts w:ascii="Verdana" w:eastAsia="Times New Roman" w:hAnsi="Verdana" w:cs="Verdana"/>
          <w:sz w:val="24"/>
          <w:szCs w:val="24"/>
          <w:lang w:eastAsia="sk-SK"/>
        </w:rPr>
        <w:tab/>
      </w: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4"/>
          <w:szCs w:val="24"/>
          <w:lang w:eastAsia="sk-SK"/>
        </w:rPr>
      </w:pPr>
    </w:p>
    <w:p w:rsidR="004673B1" w:rsidRPr="004673B1" w:rsidRDefault="004673B1" w:rsidP="004673B1">
      <w:pPr>
        <w:spacing w:after="0" w:line="240" w:lineRule="auto"/>
        <w:jc w:val="center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Evidenčný list recitátora/</w:t>
      </w:r>
      <w:proofErr w:type="spellStart"/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ky</w:t>
      </w:r>
      <w:proofErr w:type="spellEnd"/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 xml:space="preserve"> celoštátnej postupovej súťaže a prehliadky v umeleckom prednese poézie a  prózy 60. Hviezdoslavov Kubín</w:t>
      </w:r>
    </w:p>
    <w:p w:rsidR="004673B1" w:rsidRPr="004673B1" w:rsidRDefault="004673B1" w:rsidP="004673B1">
      <w:pPr>
        <w:spacing w:after="0" w:line="240" w:lineRule="auto"/>
        <w:rPr>
          <w:rFonts w:ascii="Verdana" w:eastAsia="Times New Roman" w:hAnsi="Verdana" w:cs="Verdana"/>
          <w:sz w:val="20"/>
          <w:szCs w:val="20"/>
          <w:lang w:eastAsia="sk-SK"/>
        </w:rPr>
      </w:pPr>
    </w:p>
    <w:p w:rsidR="004673B1" w:rsidRPr="004673B1" w:rsidRDefault="004673B1" w:rsidP="004673B1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Recitátor/</w:t>
      </w:r>
      <w:proofErr w:type="spellStart"/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ka</w:t>
      </w:r>
      <w:proofErr w:type="spellEnd"/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Meno a priezvisko……………………………………………………………………………….............................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Kategória – žáner ………………………………………………………………………….................................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Dátum narodenia……………………………………………Ročník (trieda)………….........................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Adresa – trvalé bydlisko s PSČ………………………………………………………………….......................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Adresa – škola/pracovisko………………………………………………………………………........................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Telefón domov…………………......do školy/práce…………………….....mobil………………..................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e-mail…………………………………..</w:t>
      </w:r>
    </w:p>
    <w:p w:rsidR="004673B1" w:rsidRPr="004673B1" w:rsidRDefault="004673B1" w:rsidP="004673B1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Predloha, ktorú recitátor/</w:t>
      </w:r>
      <w:proofErr w:type="spellStart"/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ka</w:t>
      </w:r>
      <w:proofErr w:type="spellEnd"/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 xml:space="preserve"> prednáša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Autor/</w:t>
      </w:r>
      <w:proofErr w:type="spellStart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ka</w:t>
      </w:r>
      <w:proofErr w:type="spellEnd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…………………………………………………………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Názov prednášaného textu…………………………………………………………………….........................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Z knihy/časopisu (s uvedením vydavateľa, roku, príp. čísla)………………………………….........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………………………………………………………………………………………………….....................................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Prekladateľ/</w:t>
      </w:r>
      <w:proofErr w:type="spellStart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ka</w:t>
      </w:r>
      <w:proofErr w:type="spellEnd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…………………………………………………………………………………..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Meno, adresa a kontakty pedagóga/</w:t>
      </w:r>
      <w:proofErr w:type="spellStart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ov</w:t>
      </w:r>
      <w:proofErr w:type="spellEnd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 / lektorov /metodikov, s ktorými recitátor na prednese pracuje ………….………………………………………………………………………………………........... </w:t>
      </w:r>
    </w:p>
    <w:p w:rsidR="004673B1" w:rsidRPr="004673B1" w:rsidRDefault="004673B1" w:rsidP="004673B1">
      <w:p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</w:t>
      </w:r>
    </w:p>
    <w:p w:rsidR="004673B1" w:rsidRPr="004673B1" w:rsidRDefault="004673B1" w:rsidP="004673B1">
      <w:pPr>
        <w:keepNext/>
        <w:spacing w:after="0" w:line="360" w:lineRule="auto"/>
        <w:outlineLvl w:val="0"/>
        <w:rPr>
          <w:rFonts w:ascii="Verdana" w:eastAsia="Times New Roman" w:hAnsi="Verdana" w:cs="Verdana"/>
          <w:b/>
          <w:bCs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b/>
          <w:bCs/>
          <w:sz w:val="20"/>
          <w:szCs w:val="20"/>
          <w:lang w:eastAsia="sk-SK"/>
        </w:rPr>
        <w:t>Postup recitátora</w:t>
      </w:r>
    </w:p>
    <w:p w:rsidR="004673B1" w:rsidRPr="004673B1" w:rsidRDefault="004673B1" w:rsidP="004673B1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Školské / Základné kolo konané v…………………………….…………………………………………..dňa………………................................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Počet recitátorov……………………………….. Počet divákov……………………………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Navrhovateľ (organizátor)………………………………………………………………….........................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funkcie)……………………….…………………………..............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Podpis a pečiatka navrhovateľa……………………………………………………………........................ </w:t>
      </w:r>
    </w:p>
    <w:p w:rsidR="004673B1" w:rsidRPr="004673B1" w:rsidRDefault="004673B1" w:rsidP="004673B1">
      <w:pPr>
        <w:spacing w:after="0" w:line="360" w:lineRule="auto"/>
        <w:ind w:left="360" w:hanging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lastRenderedPageBreak/>
        <w:t>b)</w:t>
      </w: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ab/>
        <w:t>Obvodné kolo (ak sa koná; ak nie, prosím celú rubriku preškrtnúť) konané v………………………………………………………………………..dňa………………................................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Počet recitátorov……………………………….. Počet divákov……………………………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Navrhovateľ (organizátor)………………………………………………………………….........................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funkcie)……………………….…………………………..............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3B1" w:rsidRPr="004673B1" w:rsidRDefault="004673B1" w:rsidP="004673B1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navrhovateľa……………………………………………………………......................</w:t>
      </w:r>
    </w:p>
    <w:p w:rsidR="004673B1" w:rsidRPr="004673B1" w:rsidRDefault="004673B1" w:rsidP="004673B1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Okresné kolo konané v………………………………………………………………………..dňa………………..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Počet recitátorov……………………………….. Počet divákov……………………………...................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Navrhovateľ (organizátor)…………………………………………………………………........................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funkcie)……………………….…………………………..............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3B1" w:rsidRPr="004673B1" w:rsidRDefault="004673B1" w:rsidP="004673B1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Podpis a pečiatka navrhovateľa……………………………………………………………....................... </w:t>
      </w:r>
    </w:p>
    <w:p w:rsidR="004673B1" w:rsidRPr="004673B1" w:rsidRDefault="004673B1" w:rsidP="004673B1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Regionálne (ak sa koná; ak nie, prosím celú rubriku preškrtnúť) kolo konané v………………………………………………………………………..dňa………………....................................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Počet recitátorov………………………………..      Počet divákov…………………………….................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Navrhovateľ (organizátor)…………………………………………………………………...........................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funkcie)……………………….…………………………..............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3B1" w:rsidRPr="004673B1" w:rsidRDefault="004673B1" w:rsidP="004673B1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navrhovateľa……………………………………………………………........................</w:t>
      </w:r>
    </w:p>
    <w:p w:rsidR="004673B1" w:rsidRPr="004673B1" w:rsidRDefault="004673B1" w:rsidP="004673B1">
      <w:pPr>
        <w:numPr>
          <w:ilvl w:val="0"/>
          <w:numId w:val="1"/>
        </w:numPr>
        <w:spacing w:after="0" w:line="360" w:lineRule="auto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Krajské kolo konané v………………………………………………………………………..dňa………………....................................Počet recitátorov……………………………….. Počet divákov…………………………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Navrhovateľ (organizátor)…………………………………………………………………...........................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navrhuje recitátora/ku na postup do vyššieho kola súťaže na základe rozhodnutia odbornej poroty v zložení (mená a funkcie)……………………….…………………………..............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3B1" w:rsidRPr="004673B1" w:rsidRDefault="004673B1" w:rsidP="004673B1">
      <w:pPr>
        <w:spacing w:after="0" w:line="360" w:lineRule="auto"/>
        <w:ind w:firstLine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Podpis a pečiatka navrhovateľa……………………………………………………………........................</w:t>
      </w:r>
    </w:p>
    <w:p w:rsidR="004673B1" w:rsidRPr="004673B1" w:rsidRDefault="004673B1" w:rsidP="004673B1">
      <w:pPr>
        <w:spacing w:after="0" w:line="360" w:lineRule="auto"/>
        <w:ind w:left="360"/>
        <w:rPr>
          <w:rFonts w:ascii="Verdana" w:eastAsia="Times New Roman" w:hAnsi="Verdana" w:cs="Verdana"/>
          <w:sz w:val="20"/>
          <w:szCs w:val="20"/>
          <w:lang w:eastAsia="sk-SK"/>
        </w:rPr>
      </w:pPr>
      <w:r w:rsidRPr="004673B1">
        <w:rPr>
          <w:rFonts w:ascii="Verdana" w:eastAsia="Times New Roman" w:hAnsi="Verdana" w:cs="Verdana"/>
          <w:sz w:val="20"/>
          <w:szCs w:val="20"/>
          <w:u w:val="single"/>
          <w:lang w:eastAsia="sk-SK"/>
        </w:rPr>
        <w:t>K prihláške je potrebné priložiť</w:t>
      </w: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 textovú predlohu prednesu, </w:t>
      </w:r>
      <w:r w:rsidRPr="004673B1">
        <w:rPr>
          <w:rFonts w:ascii="Verdana" w:eastAsia="Times New Roman" w:hAnsi="Verdana" w:cs="Verdana"/>
          <w:sz w:val="20"/>
          <w:szCs w:val="20"/>
          <w:u w:val="single"/>
          <w:lang w:eastAsia="sk-SK"/>
        </w:rPr>
        <w:t>a je možné priložiť</w:t>
      </w:r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 slovo, vyjadrenie recitátora/</w:t>
      </w:r>
      <w:proofErr w:type="spellStart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ky</w:t>
      </w:r>
      <w:proofErr w:type="spellEnd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 xml:space="preserve"> k textu a prednesu, a fotografiu/e recitátora/</w:t>
      </w:r>
      <w:proofErr w:type="spellStart"/>
      <w:r w:rsidRPr="004673B1">
        <w:rPr>
          <w:rFonts w:ascii="Verdana" w:eastAsia="Times New Roman" w:hAnsi="Verdana" w:cs="Verdana"/>
          <w:sz w:val="20"/>
          <w:szCs w:val="20"/>
          <w:lang w:eastAsia="sk-SK"/>
        </w:rPr>
        <w:t>ky</w:t>
      </w:r>
      <w:proofErr w:type="spellEnd"/>
    </w:p>
    <w:p w:rsidR="004673B1" w:rsidRPr="004673B1" w:rsidRDefault="004673B1" w:rsidP="004673B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cs-CZ" w:eastAsia="sk-SK"/>
        </w:rPr>
      </w:pPr>
    </w:p>
    <w:p w:rsidR="007E6BD7" w:rsidRPr="004673B1" w:rsidRDefault="007E6BD7" w:rsidP="004673B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sectPr w:rsidR="007E6BD7" w:rsidRPr="004673B1" w:rsidSect="004673B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630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2F64"/>
    <w:rsid w:val="004673B1"/>
    <w:rsid w:val="007E6BD7"/>
    <w:rsid w:val="00A17385"/>
    <w:rsid w:val="00AF0E4B"/>
    <w:rsid w:val="00CB2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arCharCharCharCharChar1">
    <w:name w:val="Car Char Char Char Char Char1"/>
    <w:basedOn w:val="Normlny"/>
    <w:uiPriority w:val="99"/>
    <w:rsid w:val="004673B1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etikacvczh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ronika\Desktop\PROPOZ&#237;CIE%20hk%202014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PROPOZíCIE hk 2014</Template>
  <TotalTime>1</TotalTime>
  <Pages>4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9248</CharactersWithSpaces>
  <SharedDoc>false</SharedDoc>
  <HLinks>
    <vt:vector size="6" baseType="variant">
      <vt:variant>
        <vt:i4>6291549</vt:i4>
      </vt:variant>
      <vt:variant>
        <vt:i4>0</vt:i4>
      </vt:variant>
      <vt:variant>
        <vt:i4>0</vt:i4>
      </vt:variant>
      <vt:variant>
        <vt:i4>5</vt:i4>
      </vt:variant>
      <vt:variant>
        <vt:lpwstr>mailto:estetikacvczh@gmail.com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dcterms:created xsi:type="dcterms:W3CDTF">2014-01-28T22:29:00Z</dcterms:created>
  <dcterms:modified xsi:type="dcterms:W3CDTF">2014-01-28T22:30:00Z</dcterms:modified>
</cp:coreProperties>
</file>