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4673B1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 w:rsidRPr="004673B1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4673B1" w:rsidRPr="004673B1" w:rsidRDefault="004673B1" w:rsidP="004673B1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8"/>
          <w:szCs w:val="28"/>
          <w:lang w:eastAsia="sk-SK"/>
        </w:rPr>
        <w:tab/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                    základným školám </w:t>
      </w: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a osemročným gymnáziám         </w:t>
      </w:r>
    </w:p>
    <w:p w:rsidR="004673B1" w:rsidRPr="004673B1" w:rsidRDefault="0013551E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2AE60456" wp14:editId="55412D69">
            <wp:simplePos x="0" y="0"/>
            <wp:positionH relativeFrom="column">
              <wp:posOffset>-173990</wp:posOffset>
            </wp:positionH>
            <wp:positionV relativeFrom="paragraph">
              <wp:posOffset>128905</wp:posOffset>
            </wp:positionV>
            <wp:extent cx="6343650" cy="8556625"/>
            <wp:effectExtent l="0" t="0" r="0" b="0"/>
            <wp:wrapNone/>
            <wp:docPr id="1" name="Obrázok 1" descr="http://www.kosnr.sk/_public/images/photogallery/493-0-785-hviezdosl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snr.sk/_public/images/photogallery/493-0-785-hviezdosla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55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3B1"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</w:t>
      </w:r>
      <w:r w:rsidR="004673B1"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4673B1"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v okrese Žiar nad Hronom  </w:t>
      </w: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Vaša značka                                                Naša značka                                                Vybavuje / linka                                         Dátum</w:t>
      </w: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                                                                                        PaedDr.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 xml:space="preserve">     </w:t>
      </w:r>
      <w:r w:rsidR="0074102E">
        <w:rPr>
          <w:rFonts w:ascii="Times New Roman" w:eastAsia="Times New Roman" w:hAnsi="Times New Roman"/>
          <w:sz w:val="16"/>
          <w:szCs w:val="16"/>
          <w:lang w:eastAsia="sk-SK"/>
        </w:rPr>
        <w:t>11.02.2015</w:t>
      </w: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Centrum voľného času v Žiari nad Hronom</w:t>
      </w: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Vás pozýva na obvodné  kolo súťaže v prednese poézie a prózy</w:t>
      </w:r>
    </w:p>
    <w:p w:rsidR="004673B1" w:rsidRPr="004673B1" w:rsidRDefault="004673B1" w:rsidP="004673B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k-SK"/>
        </w:rPr>
      </w:pPr>
      <w:r w:rsidRPr="004673B1">
        <w:rPr>
          <w:rFonts w:ascii="Times New Roman" w:eastAsia="Times New Roman" w:hAnsi="Times New Roman"/>
          <w:b/>
          <w:sz w:val="36"/>
          <w:szCs w:val="36"/>
          <w:lang w:eastAsia="sk-SK"/>
        </w:rPr>
        <w:t>HVIEZDOSLAVOV KUBÍN,</w:t>
      </w: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ktoré sa uskutoční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v dňoch</w:t>
      </w: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bookmarkStart w:id="0" w:name="_GoBack"/>
      <w:bookmarkEnd w:id="0"/>
    </w:p>
    <w:p w:rsidR="004673B1" w:rsidRPr="004030A3" w:rsidRDefault="0074102E" w:rsidP="004673B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</w:pPr>
      <w:r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>2</w:t>
      </w:r>
      <w:r w:rsidR="004030A3"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>6</w:t>
      </w:r>
      <w:r w:rsidR="004673B1"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>.3. 201</w:t>
      </w:r>
      <w:r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>5</w:t>
      </w:r>
      <w:r w:rsidR="004673B1"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 xml:space="preserve"> – próza,</w:t>
      </w:r>
    </w:p>
    <w:p w:rsidR="004673B1" w:rsidRPr="004030A3" w:rsidRDefault="0074102E" w:rsidP="004673B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</w:pPr>
      <w:r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>2</w:t>
      </w:r>
      <w:r w:rsidR="004030A3"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>7</w:t>
      </w:r>
      <w:r w:rsidR="004673B1"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>.3. 201</w:t>
      </w:r>
      <w:r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>5</w:t>
      </w:r>
      <w:r w:rsidR="004673B1" w:rsidRPr="004030A3">
        <w:rPr>
          <w:rFonts w:ascii="Times New Roman" w:eastAsia="Times New Roman" w:hAnsi="Times New Roman"/>
          <w:b/>
          <w:color w:val="FF0000"/>
          <w:sz w:val="72"/>
          <w:szCs w:val="72"/>
          <w:lang w:eastAsia="sk-SK"/>
        </w:rPr>
        <w:t xml:space="preserve"> – poézia.</w:t>
      </w: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Organizačné pokyny:</w:t>
      </w: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Miesto konania:                           Centrum voľného času, Ul. M. R. Štefánika č. 17, v Žiari nad Hronom.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Čas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:                                              8.15 hod. - prezentácia 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               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8.30 hod. - zahájenie súťaže</w:t>
      </w:r>
    </w:p>
    <w:p w:rsidR="004673B1" w:rsidRPr="004673B1" w:rsidRDefault="004673B1" w:rsidP="004673B1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Účastníci:                                     do obvodného kola postupujú víťazi školského kola umiestnení </w:t>
      </w:r>
    </w:p>
    <w:p w:rsidR="004673B1" w:rsidRPr="004673B1" w:rsidRDefault="004673B1" w:rsidP="004673B1">
      <w:pPr>
        <w:spacing w:after="0" w:line="240" w:lineRule="auto"/>
        <w:ind w:left="3180"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na 1. a 2. mieste. </w:t>
      </w:r>
    </w:p>
    <w:p w:rsidR="004673B1" w:rsidRPr="004673B1" w:rsidRDefault="004673B1" w:rsidP="004673B1">
      <w:pPr>
        <w:spacing w:after="0" w:line="240" w:lineRule="auto"/>
        <w:ind w:left="3180"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veľkého záujmu súťažiacich si organizátor vyhradzuje právo pozvať do obvodného kola len účastníkov súťaže umiestnených na </w:t>
      </w:r>
    </w:p>
    <w:p w:rsidR="004673B1" w:rsidRPr="004673B1" w:rsidRDefault="004673B1" w:rsidP="004673B1">
      <w:pPr>
        <w:spacing w:after="0" w:line="240" w:lineRule="auto"/>
        <w:ind w:left="3180"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1. mieste nižšieho (školského) kola (podľa organizačného poriadku Hviezdoslavovho Kubína  vydaného Národným osvetovým centrom).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Súťažné kategórie jednotlivcov:  I. kategória – žiaci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– </w:t>
      </w:r>
      <w:r w:rsidR="00AF0E4B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. triedy základných škôl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                II. kategória – žiaci </w:t>
      </w:r>
      <w:r w:rsidR="00AF0E4B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– </w:t>
      </w:r>
      <w:r w:rsidR="00AF0E4B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triedy ZŠ a I. - II. ročníka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osemročných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gymnázií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                III. kategória – žiaci </w:t>
      </w:r>
      <w:r w:rsidR="00AF0E4B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– 9. triedy ZŠ a III. - V. ročníka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osemročných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gymnázií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Termín zaslania výsledkov školského kola: 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najneskôr do </w:t>
      </w:r>
      <w:r w:rsidR="00A17385">
        <w:rPr>
          <w:rFonts w:ascii="Times New Roman" w:eastAsia="Times New Roman" w:hAnsi="Times New Roman"/>
          <w:b/>
          <w:sz w:val="24"/>
          <w:szCs w:val="24"/>
          <w:lang w:eastAsia="sk-SK"/>
        </w:rPr>
        <w:t>28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  <w:r w:rsidR="00A17385">
        <w:rPr>
          <w:rFonts w:ascii="Times New Roman" w:eastAsia="Times New Roman" w:hAnsi="Times New Roman"/>
          <w:b/>
          <w:sz w:val="24"/>
          <w:szCs w:val="24"/>
          <w:lang w:eastAsia="sk-SK"/>
        </w:rPr>
        <w:t>0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2.201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4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(výsledky doručte do CVČ Žiar nad Hronom)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</w:pPr>
      <w:r w:rsidRPr="004673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t>Podmienky účasti v súťaži:</w:t>
      </w:r>
    </w:p>
    <w:p w:rsid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1. Zaslanie </w:t>
      </w:r>
      <w:r w:rsidRPr="004673B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výsledkovej listiny školského kola</w:t>
      </w:r>
      <w:r w:rsidRPr="004673B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Hviezdoslavovho Kubína( potvrdenej riaditeľom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</w:t>
      </w:r>
    </w:p>
    <w:p w:rsid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</w:t>
      </w:r>
      <w:r w:rsidRPr="004673B1">
        <w:rPr>
          <w:rFonts w:ascii="Times New Roman" w:eastAsia="Times New Roman" w:hAnsi="Times New Roman"/>
          <w:bCs/>
          <w:sz w:val="24"/>
          <w:szCs w:val="24"/>
          <w:lang w:eastAsia="sk-SK"/>
        </w:rPr>
        <w:t>školy ), na základe ktorej sa do obvodného kola pozývajú víťazi jednotlivých kategórií.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2. Podmienkou účasti jednotlivcov je 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predloženie textu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prednesu s uvedením autora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</w:p>
    <w:p w:rsidR="004673B1" w:rsidRP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a prekladateľa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a 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Evidenčného listu recitátora (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viď príloha).</w:t>
      </w:r>
    </w:p>
    <w:p w:rsidR="004673B1" w:rsidRP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3. Recitátori, ktorí sa zúčastnili 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krajského kola súťaže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, majú právo v nasledujúcom roku nastúpiť   </w:t>
      </w:r>
    </w:p>
    <w:p w:rsid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do regionálnej, resp. obvodnej súťaže, ak nemenia vekovú súťažnú kategóriu; teda vždy o jedno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:rsid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nižšie organizačné kolo súťaže. V prípade zmeny vekovej súťažnej kategórie začínajú súťaž 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:rsidR="004673B1" w:rsidRP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z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ákladných kolách.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4673B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Informácie o súťaži: 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1. Súťaž sa koná v prednese pôvodnej a prekladovej literatúry v slovenskom jazyku.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. Časový limit: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pre I. a II. kategóriu – umelecký prednes poézie maximálne 5 minút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– umelecký prednes prózy maximálne 6 minút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pre III. kategóriu  – umelecký prednes poézie maximálne 6 minút    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– umelecký prednes prózy maximálne 8 minút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V prípade prekročenia limitu má porota právo recitátora zastaviť v prednese a nehodnotiť.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Recitátor prechádza všetkými kolami súťaže s tým istým textom, ktorý predkladá organizátorom súťaže.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Recitátor je povinný prednášať text naspamäť.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Upozornenie:</w:t>
      </w:r>
    </w:p>
    <w:p w:rsidR="000506B2" w:rsidRDefault="000506B2" w:rsidP="000506B2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>„Súťažiacim sa bude preplácať  cestovné  v adekvátnej  výške súvisiacej s poskytnutou dotáciou.“</w:t>
      </w:r>
    </w:p>
    <w:p w:rsidR="000506B2" w:rsidRDefault="000506B2" w:rsidP="000506B2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Za bezpečnosť žiakov zodpovedá vysielajúca organizácia.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Príloha: Evidenčný list recitátora.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S pozdravom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Mgr. Helena </w:t>
      </w:r>
      <w:proofErr w:type="spellStart"/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4673B1" w:rsidRPr="004673B1" w:rsidRDefault="004673B1" w:rsidP="00050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riaditeľka CVČ</w:t>
      </w: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>Internet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</w:t>
      </w:r>
      <w:hyperlink r:id="rId7" w:history="1">
        <w:r w:rsidRPr="004673B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sk-SK"/>
          </w:rPr>
          <w:t>estetikacvczh@gmail.com</w:t>
        </w:r>
      </w:hyperlink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proofErr w:type="spellStart"/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www.cvczh.edu.sk</w:t>
      </w:r>
      <w:proofErr w:type="spellEnd"/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74102E" w:rsidRPr="0074102E" w:rsidRDefault="004673B1" w:rsidP="0074102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0905 295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 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556</w:t>
      </w:r>
      <w:r w:rsidR="0074102E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74102E" w:rsidRPr="0074102E" w:rsidRDefault="0074102E" w:rsidP="0074102E">
      <w:pPr>
        <w:framePr w:hSpace="141" w:wrap="auto" w:vAnchor="text" w:hAnchor="page" w:x="1291" w:y="24"/>
        <w:spacing w:after="0" w:line="24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>
        <w:rPr>
          <w:rFonts w:ascii="Verdana" w:eastAsia="Times New Roman" w:hAnsi="Verdana" w:cs="Verdana"/>
          <w:noProof/>
          <w:sz w:val="20"/>
          <w:szCs w:val="20"/>
          <w:lang w:eastAsia="sk-SK"/>
        </w:rPr>
        <w:drawing>
          <wp:inline distT="0" distB="0" distL="0" distR="0">
            <wp:extent cx="419100" cy="52387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2E" w:rsidRPr="0074102E" w:rsidRDefault="0074102E" w:rsidP="0074102E">
      <w:pPr>
        <w:keepNext/>
        <w:spacing w:after="0" w:line="240" w:lineRule="auto"/>
        <w:outlineLvl w:val="0"/>
        <w:rPr>
          <w:rFonts w:ascii="Verdana" w:eastAsia="Times New Roman" w:hAnsi="Verdana" w:cs="Verdana"/>
          <w:b/>
          <w:bCs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 xml:space="preserve">Národné osvetové centrum </w:t>
      </w:r>
    </w:p>
    <w:p w:rsidR="0074102E" w:rsidRPr="0074102E" w:rsidRDefault="0074102E" w:rsidP="0074102E">
      <w:pPr>
        <w:keepNext/>
        <w:spacing w:after="0" w:line="240" w:lineRule="auto"/>
        <w:outlineLvl w:val="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Námestie SNP 12</w:t>
      </w:r>
    </w:p>
    <w:p w:rsidR="0074102E" w:rsidRPr="0074102E" w:rsidRDefault="0074102E" w:rsidP="0074102E">
      <w:pPr>
        <w:keepNext/>
        <w:spacing w:after="0" w:line="240" w:lineRule="auto"/>
        <w:outlineLvl w:val="0"/>
        <w:rPr>
          <w:rFonts w:ascii="Verdana" w:eastAsia="Times New Roman" w:hAnsi="Verdana" w:cs="Verdana"/>
          <w:sz w:val="24"/>
          <w:szCs w:val="24"/>
          <w:u w:val="single"/>
          <w:lang w:eastAsia="sk-SK"/>
        </w:rPr>
      </w:pPr>
      <w:r w:rsidRPr="0074102E">
        <w:rPr>
          <w:rFonts w:ascii="Verdana" w:eastAsia="Times New Roman" w:hAnsi="Verdana" w:cs="Verdana"/>
          <w:sz w:val="24"/>
          <w:szCs w:val="24"/>
          <w:u w:val="single"/>
          <w:lang w:eastAsia="sk-SK"/>
        </w:rPr>
        <w:t>812 34  Bratislava 1</w:t>
      </w:r>
    </w:p>
    <w:p w:rsidR="0074102E" w:rsidRPr="0074102E" w:rsidRDefault="0074102E" w:rsidP="0074102E">
      <w:pPr>
        <w:spacing w:after="0" w:line="240" w:lineRule="auto"/>
        <w:ind w:left="360"/>
        <w:rPr>
          <w:rFonts w:ascii="Verdana" w:eastAsia="Times New Roman" w:hAnsi="Verdana" w:cs="Verdana"/>
          <w:sz w:val="24"/>
          <w:szCs w:val="24"/>
          <w:lang w:eastAsia="sk-SK"/>
        </w:rPr>
      </w:pPr>
      <w:r w:rsidRPr="0074102E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74102E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74102E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74102E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74102E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74102E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74102E">
        <w:rPr>
          <w:rFonts w:ascii="Verdana" w:eastAsia="Times New Roman" w:hAnsi="Verdana" w:cs="Verdana"/>
          <w:sz w:val="24"/>
          <w:szCs w:val="24"/>
          <w:lang w:eastAsia="sk-SK"/>
        </w:rPr>
        <w:tab/>
      </w:r>
    </w:p>
    <w:p w:rsidR="0074102E" w:rsidRPr="0074102E" w:rsidRDefault="0074102E" w:rsidP="0074102E">
      <w:pPr>
        <w:spacing w:after="0" w:line="240" w:lineRule="auto"/>
        <w:rPr>
          <w:rFonts w:ascii="Verdana" w:eastAsia="Times New Roman" w:hAnsi="Verdana" w:cs="Verdana"/>
          <w:sz w:val="24"/>
          <w:szCs w:val="24"/>
          <w:lang w:eastAsia="sk-SK"/>
        </w:rPr>
      </w:pPr>
    </w:p>
    <w:p w:rsidR="0074102E" w:rsidRPr="0074102E" w:rsidRDefault="0074102E" w:rsidP="0074102E">
      <w:pPr>
        <w:spacing w:after="0" w:line="240" w:lineRule="auto"/>
        <w:rPr>
          <w:rFonts w:ascii="Verdana" w:eastAsia="Times New Roman" w:hAnsi="Verdana" w:cs="Verdana"/>
          <w:sz w:val="24"/>
          <w:szCs w:val="24"/>
          <w:lang w:eastAsia="sk-SK"/>
        </w:rPr>
      </w:pPr>
    </w:p>
    <w:p w:rsidR="0074102E" w:rsidRPr="0074102E" w:rsidRDefault="0074102E" w:rsidP="0074102E">
      <w:pPr>
        <w:spacing w:after="0" w:line="240" w:lineRule="auto"/>
        <w:jc w:val="center"/>
        <w:rPr>
          <w:rFonts w:ascii="Verdana" w:eastAsia="Times New Roman" w:hAnsi="Verdana" w:cs="Verdana"/>
          <w:b/>
          <w:bCs/>
          <w:lang w:eastAsia="sk-SK"/>
        </w:rPr>
      </w:pPr>
      <w:r w:rsidRPr="0074102E">
        <w:rPr>
          <w:rFonts w:ascii="Verdana" w:eastAsia="Times New Roman" w:hAnsi="Verdana" w:cs="Verdana"/>
          <w:b/>
          <w:bCs/>
          <w:lang w:eastAsia="sk-SK"/>
        </w:rPr>
        <w:t>Evidenčný list recitátora celoštátnej postupovej súťaže a prehliadky umeleckého prednesu poézie a  prózy 61. Hviezdoslavov Kubín</w:t>
      </w:r>
    </w:p>
    <w:p w:rsidR="0074102E" w:rsidRPr="0074102E" w:rsidRDefault="0074102E" w:rsidP="0074102E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sk-SK"/>
        </w:rPr>
      </w:pPr>
    </w:p>
    <w:p w:rsidR="0074102E" w:rsidRPr="0074102E" w:rsidRDefault="0074102E" w:rsidP="0074102E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sk-SK"/>
        </w:rPr>
      </w:pPr>
    </w:p>
    <w:p w:rsidR="0074102E" w:rsidRPr="0074102E" w:rsidRDefault="0074102E" w:rsidP="0074102E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sk-SK"/>
        </w:rPr>
      </w:pPr>
    </w:p>
    <w:p w:rsidR="0074102E" w:rsidRPr="0074102E" w:rsidRDefault="0074102E" w:rsidP="0074102E">
      <w:pPr>
        <w:keepNext/>
        <w:spacing w:after="0" w:line="360" w:lineRule="auto"/>
        <w:outlineLvl w:val="0"/>
        <w:rPr>
          <w:rFonts w:ascii="Verdana" w:eastAsia="Times New Roman" w:hAnsi="Verdana" w:cs="Verdana"/>
          <w:b/>
          <w:bCs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Recitátor/</w:t>
      </w:r>
      <w:proofErr w:type="spellStart"/>
      <w:r w:rsidRPr="0074102E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ka</w:t>
      </w:r>
      <w:proofErr w:type="spellEnd"/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Meno a priezvisko ……………………………………………………………………………….............................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Kategória – žáner …………………………………………………………………………..................................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Dátum narodenia ............…………………………………………… Ročník (trieda) …………...............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Adresa – trvalé bydlisko s PSČ ………………………………………………………………….......................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Adresa – škola/pracovisko ………………………………………………………………………........................ 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Telefón domov …………………..      do školy/práce …………………… mobil ………………...............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E-mail …………………………………..</w:t>
      </w:r>
    </w:p>
    <w:p w:rsidR="0074102E" w:rsidRPr="0074102E" w:rsidRDefault="0074102E" w:rsidP="0074102E">
      <w:pPr>
        <w:keepNext/>
        <w:spacing w:after="0" w:line="360" w:lineRule="auto"/>
        <w:outlineLvl w:val="0"/>
        <w:rPr>
          <w:rFonts w:ascii="Verdana" w:eastAsia="Times New Roman" w:hAnsi="Verdana" w:cs="Verdana"/>
          <w:b/>
          <w:bCs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Predloha, ktorú recitátor/</w:t>
      </w:r>
      <w:proofErr w:type="spellStart"/>
      <w:r w:rsidRPr="0074102E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ka</w:t>
      </w:r>
      <w:proofErr w:type="spellEnd"/>
      <w:r w:rsidRPr="0074102E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 xml:space="preserve"> prednáša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Autor/</w:t>
      </w:r>
      <w:proofErr w:type="spellStart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ka</w:t>
      </w:r>
      <w:proofErr w:type="spellEnd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 …………………………………………………………...........................................................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Názov prednášaného textu …………………………………………………………………….........................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Z knihy/časopisu (s uvedením vydavateľa, roku, príp. čísla) ………………………………….........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………………………………………………………………………………………………….......................................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Prekladateľ/</w:t>
      </w:r>
      <w:proofErr w:type="spellStart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ka</w:t>
      </w:r>
      <w:proofErr w:type="spellEnd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 …………………………………………………………………………………...............................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Meno, adresa a kontakty pedagóga/</w:t>
      </w:r>
      <w:proofErr w:type="spellStart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ov</w:t>
      </w:r>
      <w:proofErr w:type="spellEnd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 / lektorov / metodikov, s ktorými recitátor na prednese pracuje ………….……………………………………………………………………………………….............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</w:p>
    <w:p w:rsidR="0074102E" w:rsidRPr="0074102E" w:rsidRDefault="0074102E" w:rsidP="0074102E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</w:p>
    <w:p w:rsidR="0074102E" w:rsidRPr="0074102E" w:rsidRDefault="0074102E" w:rsidP="0074102E">
      <w:pPr>
        <w:keepNext/>
        <w:spacing w:after="0" w:line="360" w:lineRule="auto"/>
        <w:outlineLvl w:val="0"/>
        <w:rPr>
          <w:rFonts w:ascii="Verdana" w:eastAsia="Times New Roman" w:hAnsi="Verdana" w:cs="Verdana"/>
          <w:b/>
          <w:bCs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Postup recitátora</w:t>
      </w:r>
    </w:p>
    <w:p w:rsidR="0074102E" w:rsidRPr="0074102E" w:rsidRDefault="0074102E" w:rsidP="0074102E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Školské / Základné kolo konané </w:t>
      </w:r>
    </w:p>
    <w:p w:rsidR="0074102E" w:rsidRPr="0074102E" w:rsidRDefault="0074102E" w:rsidP="0074102E">
      <w:pPr>
        <w:spacing w:after="0" w:line="360" w:lineRule="auto"/>
        <w:ind w:left="360" w:hanging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ab/>
        <w:t>v …………………………….………………………………………….. dňa ………………..............................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Počet recitátorov ……………………………….. Počet divákov ……………………………..................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Navrhovateľ (organizátor) …………………………………………………………………........................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 ……………………….…………………………..............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Podpis a pečiatka navrhovateľa …………………………………………………………….......................</w:t>
      </w:r>
    </w:p>
    <w:p w:rsidR="0074102E" w:rsidRPr="0074102E" w:rsidRDefault="0074102E" w:rsidP="0074102E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Obvodné kolo (ak sa koná; ak nie, prosím celú rubriku preškrtnúť) konané</w:t>
      </w:r>
    </w:p>
    <w:p w:rsidR="0074102E" w:rsidRPr="0074102E" w:rsidRDefault="0074102E" w:rsidP="0074102E">
      <w:pPr>
        <w:tabs>
          <w:tab w:val="left" w:pos="360"/>
        </w:tabs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ab/>
        <w:t>v ……………………………………………………………………….. dňa ……………….................................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Počet recitátorov ……………………………….. Počet divákov ……………………………....................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Navrhovateľ (organizátor) …………………………………………………………………..........................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 ……………………….…………………………..............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02E" w:rsidRPr="0074102E" w:rsidRDefault="0074102E" w:rsidP="0074102E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Podpis a pečiatka navrhovateľa …………………………………………………………….......................</w:t>
      </w:r>
    </w:p>
    <w:p w:rsidR="0074102E" w:rsidRPr="0074102E" w:rsidRDefault="0074102E" w:rsidP="0074102E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Okresné kolo konané v ………………………………………………………………………..dňa ………………....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Počet recitátorov ………………………………..  Počet divákov ……………………………...................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Navrhovateľ (organizátor) …………………………………………………………………..........................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 ……………………….…………………………..............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02E" w:rsidRPr="0074102E" w:rsidRDefault="0074102E" w:rsidP="0074102E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Podpis a pečiatka navrhovateľa …………………………………………………………….......................</w:t>
      </w:r>
    </w:p>
    <w:p w:rsidR="0074102E" w:rsidRPr="0074102E" w:rsidRDefault="0074102E" w:rsidP="0074102E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Regionálne (ak sa koná; ak nie, prosím celú rubriku preškrtnúť) kolo konané </w:t>
      </w:r>
    </w:p>
    <w:p w:rsidR="0074102E" w:rsidRPr="0074102E" w:rsidRDefault="0074102E" w:rsidP="0074102E">
      <w:pPr>
        <w:tabs>
          <w:tab w:val="left" w:pos="360"/>
          <w:tab w:val="left" w:pos="720"/>
        </w:tabs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ab/>
        <w:t>v ……………………………………………………………………….. dňa ……………….................................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Počet recitátorov ……………………………….. Počet divákov ……………………………....................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Navrhovateľ (organizátor) …………………………………………………………………..........................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 ……………………….…………………………..............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02E" w:rsidRPr="0074102E" w:rsidRDefault="0074102E" w:rsidP="0074102E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Podpis a pečiatka navrhovateľa …………………………………………………………….......................</w:t>
      </w:r>
    </w:p>
    <w:p w:rsidR="0074102E" w:rsidRPr="0074102E" w:rsidRDefault="0074102E" w:rsidP="0074102E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Krajské kolo konané </w:t>
      </w:r>
    </w:p>
    <w:p w:rsidR="0074102E" w:rsidRPr="0074102E" w:rsidRDefault="0074102E" w:rsidP="0074102E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v ……………………………………………………………………….. dňa ……………….................................</w:t>
      </w:r>
    </w:p>
    <w:p w:rsidR="0074102E" w:rsidRPr="0074102E" w:rsidRDefault="0074102E" w:rsidP="0074102E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Počet recitátorov ……………………………….. Počet divákov …………………………......................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Navrhovateľ (organizátor) …………………………………………………………………..........................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 ……………………….…………………………..............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02E" w:rsidRPr="0074102E" w:rsidRDefault="0074102E" w:rsidP="0074102E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Podpis a pečiatka navrhovateľa …………………………………………………………….......................</w:t>
      </w: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u w:val="single"/>
          <w:lang w:eastAsia="sk-SK"/>
        </w:rPr>
      </w:pPr>
    </w:p>
    <w:p w:rsidR="0074102E" w:rsidRPr="0074102E" w:rsidRDefault="0074102E" w:rsidP="0074102E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74102E">
        <w:rPr>
          <w:rFonts w:ascii="Verdana" w:eastAsia="Times New Roman" w:hAnsi="Verdana" w:cs="Verdana"/>
          <w:sz w:val="20"/>
          <w:szCs w:val="20"/>
          <w:u w:val="single"/>
          <w:lang w:eastAsia="sk-SK"/>
        </w:rPr>
        <w:t>K prihláške je potrebné priložiť</w:t>
      </w: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 textovú predlohu prednesu </w:t>
      </w:r>
      <w:r w:rsidRPr="0074102E">
        <w:rPr>
          <w:rFonts w:ascii="Verdana" w:eastAsia="Times New Roman" w:hAnsi="Verdana" w:cs="Verdana"/>
          <w:sz w:val="20"/>
          <w:szCs w:val="20"/>
          <w:u w:val="single"/>
          <w:lang w:eastAsia="sk-SK"/>
        </w:rPr>
        <w:t>a je možné priložiť</w:t>
      </w:r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 slovo, vyjadrenie recitátora/</w:t>
      </w:r>
      <w:proofErr w:type="spellStart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ky</w:t>
      </w:r>
      <w:proofErr w:type="spellEnd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 xml:space="preserve"> k textu a prednesu a fotografiu/e recitátora/</w:t>
      </w:r>
      <w:proofErr w:type="spellStart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ky</w:t>
      </w:r>
      <w:proofErr w:type="spellEnd"/>
      <w:r w:rsidRPr="0074102E">
        <w:rPr>
          <w:rFonts w:ascii="Verdana" w:eastAsia="Times New Roman" w:hAnsi="Verdana" w:cs="Verdana"/>
          <w:sz w:val="20"/>
          <w:szCs w:val="20"/>
          <w:lang w:eastAsia="sk-SK"/>
        </w:rPr>
        <w:t>.</w:t>
      </w:r>
    </w:p>
    <w:sectPr w:rsidR="0074102E" w:rsidRPr="0074102E" w:rsidSect="004673B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63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2E"/>
    <w:rsid w:val="000506B2"/>
    <w:rsid w:val="0013551E"/>
    <w:rsid w:val="004030A3"/>
    <w:rsid w:val="004673B1"/>
    <w:rsid w:val="0074102E"/>
    <w:rsid w:val="007E6BD7"/>
    <w:rsid w:val="00A17385"/>
    <w:rsid w:val="00A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4673B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55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4673B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55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estetikacvcz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!Data\Desktop\PROPOZ&#237;CIE%20hk%202014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PROPOZíCIE hk 2014</Template>
  <TotalTime>3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9521</CharactersWithSpaces>
  <SharedDoc>false</SharedDoc>
  <HLinks>
    <vt:vector size="6" baseType="variant"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mailto:estetikacvczh@gmail.com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2015-02-11T10:10:00Z</dcterms:created>
  <dcterms:modified xsi:type="dcterms:W3CDTF">2015-02-26T08:10:00Z</dcterms:modified>
</cp:coreProperties>
</file>