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BC" w:rsidRDefault="005964BC" w:rsidP="005964BC">
      <w:pPr>
        <w:pStyle w:val="Nzov"/>
        <w:rPr>
          <w:sz w:val="32"/>
          <w:szCs w:val="32"/>
        </w:rPr>
      </w:pPr>
      <w:r>
        <w:rPr>
          <w:noProof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5CB04A7C" wp14:editId="72265395">
            <wp:simplePos x="0" y="0"/>
            <wp:positionH relativeFrom="column">
              <wp:posOffset>-618490</wp:posOffset>
            </wp:positionH>
            <wp:positionV relativeFrom="paragraph">
              <wp:posOffset>-206375</wp:posOffset>
            </wp:positionV>
            <wp:extent cx="1014095" cy="575310"/>
            <wp:effectExtent l="0" t="0" r="0" b="0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Centrum voľného času  Žiar nad Hronom</w:t>
      </w:r>
    </w:p>
    <w:p w:rsidR="005964BC" w:rsidRDefault="005964BC" w:rsidP="005964BC">
      <w:pPr>
        <w:pStyle w:val="Podtitul"/>
        <w:rPr>
          <w:i/>
          <w:sz w:val="32"/>
          <w:szCs w:val="32"/>
        </w:rPr>
      </w:pPr>
      <w:r>
        <w:rPr>
          <w:i/>
          <w:caps w:val="0"/>
          <w:sz w:val="32"/>
          <w:szCs w:val="32"/>
        </w:rPr>
        <w:t>Ul. M. R. Štefánika 17, 965 01 Žiar nad Hronom</w:t>
      </w:r>
    </w:p>
    <w:p w:rsidR="005964BC" w:rsidRDefault="005964BC" w:rsidP="005964BC">
      <w:pPr>
        <w:tabs>
          <w:tab w:val="left" w:pos="6480"/>
        </w:tabs>
      </w:pPr>
      <w:r>
        <w:tab/>
      </w:r>
    </w:p>
    <w:p w:rsidR="005964BC" w:rsidRDefault="005964BC" w:rsidP="005964BC">
      <w:pPr>
        <w:tabs>
          <w:tab w:val="left" w:pos="6480"/>
        </w:tabs>
      </w:pPr>
    </w:p>
    <w:p w:rsidR="005964BC" w:rsidRDefault="005964BC" w:rsidP="005964BC">
      <w:pPr>
        <w:tabs>
          <w:tab w:val="left" w:pos="6480"/>
        </w:tabs>
      </w:pPr>
      <w:r>
        <w:tab/>
        <w:t>riaditeľstvo</w:t>
      </w:r>
    </w:p>
    <w:p w:rsidR="005964BC" w:rsidRDefault="005964BC" w:rsidP="005964BC">
      <w:pPr>
        <w:tabs>
          <w:tab w:val="left" w:pos="6480"/>
        </w:tabs>
      </w:pPr>
      <w:r>
        <w:t xml:space="preserve">                                                                                                            ZŠ v okrese </w:t>
      </w:r>
    </w:p>
    <w:p w:rsidR="005964BC" w:rsidRDefault="005964BC" w:rsidP="005964BC">
      <w:pPr>
        <w:tabs>
          <w:tab w:val="left" w:pos="6480"/>
        </w:tabs>
      </w:pPr>
      <w:r>
        <w:tab/>
        <w:t>Žiar nad Hronom</w:t>
      </w:r>
    </w:p>
    <w:p w:rsidR="005964BC" w:rsidRDefault="005964BC" w:rsidP="005964BC"/>
    <w:p w:rsidR="005964BC" w:rsidRDefault="005964BC" w:rsidP="005964BC"/>
    <w:p w:rsidR="005964BC" w:rsidRDefault="005964BC" w:rsidP="005964BC"/>
    <w:p w:rsidR="005964BC" w:rsidRDefault="005964BC" w:rsidP="005964BC">
      <w:pPr>
        <w:rPr>
          <w:sz w:val="16"/>
          <w:szCs w:val="16"/>
        </w:rPr>
      </w:pPr>
      <w:r>
        <w:rPr>
          <w:sz w:val="16"/>
          <w:szCs w:val="16"/>
        </w:rPr>
        <w:t xml:space="preserve">  Vaša značka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Naša značka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Vybavuje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Dátum</w:t>
      </w:r>
    </w:p>
    <w:p w:rsidR="005964BC" w:rsidRDefault="005964BC" w:rsidP="005964BC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0"/>
          <w:szCs w:val="20"/>
        </w:rPr>
        <w:t>201/0019</w:t>
      </w:r>
      <w:r w:rsidRPr="003D1209">
        <w:rPr>
          <w:sz w:val="20"/>
          <w:szCs w:val="20"/>
        </w:rPr>
        <w:tab/>
      </w:r>
      <w:proofErr w:type="spellStart"/>
      <w:r>
        <w:rPr>
          <w:sz w:val="16"/>
          <w:szCs w:val="16"/>
        </w:rPr>
        <w:t>Paeddr</w:t>
      </w:r>
      <w:proofErr w:type="spellEnd"/>
      <w:r>
        <w:rPr>
          <w:sz w:val="16"/>
          <w:szCs w:val="16"/>
        </w:rPr>
        <w:t xml:space="preserve">. Petronela </w:t>
      </w:r>
      <w:proofErr w:type="spellStart"/>
      <w:r>
        <w:rPr>
          <w:sz w:val="16"/>
          <w:szCs w:val="16"/>
        </w:rPr>
        <w:t>Gáfriková</w:t>
      </w:r>
      <w:proofErr w:type="spellEnd"/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   24.02.2015</w:t>
      </w:r>
      <w:r>
        <w:rPr>
          <w:sz w:val="16"/>
          <w:szCs w:val="16"/>
        </w:rPr>
        <w:tab/>
      </w:r>
    </w:p>
    <w:p w:rsidR="005964BC" w:rsidRDefault="005964BC" w:rsidP="005964BC">
      <w:pPr>
        <w:rPr>
          <w:sz w:val="16"/>
          <w:szCs w:val="16"/>
        </w:rPr>
      </w:pPr>
    </w:p>
    <w:p w:rsidR="005964BC" w:rsidRDefault="005964BC" w:rsidP="005964BC"/>
    <w:p w:rsidR="005964BC" w:rsidRDefault="005964BC" w:rsidP="005964BC"/>
    <w:p w:rsidR="005964BC" w:rsidRDefault="005964BC" w:rsidP="005964BC"/>
    <w:p w:rsidR="005964BC" w:rsidRDefault="005964BC" w:rsidP="005964BC">
      <w:r>
        <w:t>VEC: Vyhodnotenie obvodného kola súťaže Rozprávkové vretienko.</w:t>
      </w:r>
    </w:p>
    <w:p w:rsidR="005964BC" w:rsidRDefault="005964BC" w:rsidP="005964BC"/>
    <w:p w:rsidR="005964BC" w:rsidRDefault="005964BC" w:rsidP="005964BC"/>
    <w:p w:rsidR="005964BC" w:rsidRDefault="005964BC" w:rsidP="005964BC">
      <w:r>
        <w:t xml:space="preserve">     Centrum voľného času v Žiari nad Hronom uskutočnilo dňa </w:t>
      </w:r>
      <w:r>
        <w:t>24.02.2015</w:t>
      </w:r>
      <w:r>
        <w:t xml:space="preserve"> obvodné kolo súťaže v prednese rozprávky Rozprávkové vretienko. Obvodného kola sa zúčastnilo 8 škôl </w:t>
      </w:r>
    </w:p>
    <w:p w:rsidR="005964BC" w:rsidRDefault="005964BC" w:rsidP="005964BC">
      <w:r>
        <w:t xml:space="preserve">z nášho okresu. Celkovo sa zúčastnilo súťaže </w:t>
      </w:r>
      <w:r>
        <w:t>23</w:t>
      </w:r>
      <w:r>
        <w:t xml:space="preserve"> detí, z toho v I. kategórii sa prezentovalo </w:t>
      </w:r>
      <w:r>
        <w:t>10</w:t>
      </w:r>
      <w:r>
        <w:t xml:space="preserve"> detí a v II. kategórii sa prezentovalo 1</w:t>
      </w:r>
      <w:r>
        <w:t>3</w:t>
      </w:r>
      <w:r>
        <w:t xml:space="preserve"> detí.</w:t>
      </w:r>
    </w:p>
    <w:p w:rsidR="005964BC" w:rsidRDefault="005964BC" w:rsidP="005964BC">
      <w:r>
        <w:t xml:space="preserve">     </w:t>
      </w:r>
    </w:p>
    <w:p w:rsidR="005964BC" w:rsidRDefault="005964BC" w:rsidP="005964BC"/>
    <w:p w:rsidR="005964BC" w:rsidRDefault="005964BC" w:rsidP="005964BC">
      <w:r>
        <w:t xml:space="preserve">Výsledková listina: </w:t>
      </w:r>
    </w:p>
    <w:p w:rsidR="005964BC" w:rsidRDefault="005964BC" w:rsidP="005964BC"/>
    <w:p w:rsidR="005964BC" w:rsidRDefault="005964BC" w:rsidP="005964BC">
      <w:r>
        <w:t xml:space="preserve">I. kategória – 1. miesto: </w:t>
      </w:r>
      <w:r w:rsidR="008D66DA">
        <w:t xml:space="preserve">Petronela </w:t>
      </w:r>
      <w:proofErr w:type="spellStart"/>
      <w:r w:rsidR="008D66DA">
        <w:t>Glezgová</w:t>
      </w:r>
      <w:proofErr w:type="spellEnd"/>
      <w:r w:rsidR="008D66DA">
        <w:t xml:space="preserve">         ZŠsMŠ Š. </w:t>
      </w:r>
      <w:proofErr w:type="spellStart"/>
      <w:r w:rsidR="008D66DA">
        <w:t>Moysesa</w:t>
      </w:r>
      <w:proofErr w:type="spellEnd"/>
      <w:r w:rsidR="008D66DA">
        <w:t>, A. Kmeťa č. 1, ZH</w:t>
      </w:r>
    </w:p>
    <w:p w:rsidR="005964BC" w:rsidRDefault="005964BC" w:rsidP="005964BC">
      <w:r>
        <w:t xml:space="preserve">                      2. miesto:  </w:t>
      </w:r>
      <w:r w:rsidR="008D66DA">
        <w:t xml:space="preserve">Agáta </w:t>
      </w:r>
      <w:proofErr w:type="spellStart"/>
      <w:r w:rsidR="008D66DA">
        <w:t>Balúnová</w:t>
      </w:r>
      <w:proofErr w:type="spellEnd"/>
      <w:r w:rsidR="008D66DA">
        <w:t xml:space="preserve">              ZŠ Lovčica Trubín 166</w:t>
      </w:r>
    </w:p>
    <w:p w:rsidR="005964BC" w:rsidRDefault="005964BC" w:rsidP="005964BC">
      <w:r>
        <w:t xml:space="preserve">                      3. miesto:  </w:t>
      </w:r>
      <w:r w:rsidR="008D66DA">
        <w:t xml:space="preserve">Šimon </w:t>
      </w:r>
      <w:proofErr w:type="spellStart"/>
      <w:r w:rsidR="008D66DA">
        <w:t>Gubka</w:t>
      </w:r>
      <w:proofErr w:type="spellEnd"/>
      <w:r w:rsidR="008D66DA">
        <w:tab/>
        <w:t xml:space="preserve">         ZŠ, Ul. Dr. </w:t>
      </w:r>
      <w:proofErr w:type="spellStart"/>
      <w:r w:rsidR="008D66DA">
        <w:t>Janského</w:t>
      </w:r>
      <w:proofErr w:type="spellEnd"/>
      <w:r w:rsidR="008D66DA">
        <w:t xml:space="preserve"> č. 2, ZH</w:t>
      </w:r>
    </w:p>
    <w:p w:rsidR="005964BC" w:rsidRDefault="005964BC" w:rsidP="005964BC"/>
    <w:p w:rsidR="005964BC" w:rsidRDefault="005964BC" w:rsidP="005964BC">
      <w:r>
        <w:t xml:space="preserve">II. kategória- 1. miesto: </w:t>
      </w:r>
      <w:r w:rsidR="008D66DA">
        <w:t xml:space="preserve">Dominika </w:t>
      </w:r>
      <w:proofErr w:type="spellStart"/>
      <w:r w:rsidR="008D66DA">
        <w:t>Vidovičová</w:t>
      </w:r>
      <w:proofErr w:type="spellEnd"/>
      <w:r w:rsidR="008D66DA">
        <w:t xml:space="preserve">      ZŠ, Ul. M.R. Štefánika č. 17, ZH</w:t>
      </w:r>
    </w:p>
    <w:p w:rsidR="005964BC" w:rsidRDefault="005964BC" w:rsidP="005964BC">
      <w:r>
        <w:t xml:space="preserve">                      2. mi</w:t>
      </w:r>
      <w:r w:rsidR="008D66DA">
        <w:t xml:space="preserve">esto: Angelika </w:t>
      </w:r>
      <w:proofErr w:type="spellStart"/>
      <w:r w:rsidR="008D66DA">
        <w:t>Mičíková</w:t>
      </w:r>
      <w:proofErr w:type="spellEnd"/>
      <w:r w:rsidR="008D66DA">
        <w:t xml:space="preserve">           ZŠ Janova Lehota č. 97</w:t>
      </w:r>
    </w:p>
    <w:p w:rsidR="005964BC" w:rsidRDefault="005964BC" w:rsidP="005964BC">
      <w:r>
        <w:t xml:space="preserve">                      3. miesto: </w:t>
      </w:r>
      <w:r w:rsidR="008D66DA">
        <w:t xml:space="preserve">Karolína </w:t>
      </w:r>
      <w:proofErr w:type="spellStart"/>
      <w:r w:rsidR="008D66DA">
        <w:t>Lovčičanová</w:t>
      </w:r>
      <w:proofErr w:type="spellEnd"/>
      <w:r w:rsidR="008D66DA">
        <w:t xml:space="preserve">      ZŠ, Ul. Dr. </w:t>
      </w:r>
      <w:proofErr w:type="spellStart"/>
      <w:r w:rsidR="008D66DA">
        <w:t>Janského</w:t>
      </w:r>
      <w:proofErr w:type="spellEnd"/>
      <w:r w:rsidR="008D66DA">
        <w:t xml:space="preserve"> č. 2, ZH</w:t>
      </w:r>
      <w:r>
        <w:t xml:space="preserve"> </w:t>
      </w:r>
    </w:p>
    <w:p w:rsidR="005964BC" w:rsidRDefault="005964BC" w:rsidP="005964BC"/>
    <w:p w:rsidR="005964BC" w:rsidRDefault="005964BC" w:rsidP="005964BC"/>
    <w:p w:rsidR="005964BC" w:rsidRDefault="005964BC" w:rsidP="005964BC">
      <w:r>
        <w:t>S pozdravom</w:t>
      </w:r>
    </w:p>
    <w:p w:rsidR="005964BC" w:rsidRDefault="005964BC" w:rsidP="005964BC"/>
    <w:p w:rsidR="005964BC" w:rsidRDefault="005964BC" w:rsidP="005964BC"/>
    <w:p w:rsidR="005964BC" w:rsidRDefault="005964BC" w:rsidP="005964BC"/>
    <w:p w:rsidR="005964BC" w:rsidRDefault="005964BC" w:rsidP="005964BC"/>
    <w:p w:rsidR="005964BC" w:rsidRDefault="005964BC" w:rsidP="005964BC"/>
    <w:p w:rsidR="005964BC" w:rsidRDefault="005964BC" w:rsidP="005964BC"/>
    <w:p w:rsidR="005964BC" w:rsidRDefault="005964BC" w:rsidP="005964BC"/>
    <w:p w:rsidR="005964BC" w:rsidRDefault="005964BC" w:rsidP="005964BC"/>
    <w:p w:rsidR="005964BC" w:rsidRDefault="005964BC" w:rsidP="005964BC">
      <w:r>
        <w:t xml:space="preserve">                                                                                                       </w:t>
      </w:r>
    </w:p>
    <w:p w:rsidR="005964BC" w:rsidRDefault="005964BC" w:rsidP="005964BC"/>
    <w:p w:rsidR="005964BC" w:rsidRDefault="005964BC" w:rsidP="005964BC">
      <w:bookmarkStart w:id="0" w:name="_GoBack"/>
      <w:bookmarkEnd w:id="0"/>
    </w:p>
    <w:p w:rsidR="005964BC" w:rsidRDefault="005964BC" w:rsidP="005964BC">
      <w:r>
        <w:t xml:space="preserve">                                                                                              </w:t>
      </w:r>
      <w:r>
        <w:t xml:space="preserve">         Mgr. Helena </w:t>
      </w:r>
      <w:proofErr w:type="spellStart"/>
      <w:r>
        <w:t>Gáfriková</w:t>
      </w:r>
      <w:proofErr w:type="spellEnd"/>
      <w:r>
        <w:t xml:space="preserve"> v</w:t>
      </w:r>
      <w:r>
        <w:t>.</w:t>
      </w:r>
      <w:r>
        <w:t xml:space="preserve"> </w:t>
      </w:r>
      <w:r>
        <w:t>r.</w:t>
      </w:r>
    </w:p>
    <w:p w:rsidR="005A69C2" w:rsidRDefault="005964BC" w:rsidP="005964BC">
      <w:pPr>
        <w:tabs>
          <w:tab w:val="left" w:pos="6720"/>
        </w:tabs>
      </w:pPr>
      <w:r>
        <w:tab/>
        <w:t xml:space="preserve">riaditeľka CVČ </w:t>
      </w:r>
    </w:p>
    <w:sectPr w:rsidR="005A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BC"/>
    <w:rsid w:val="005964BC"/>
    <w:rsid w:val="005A69C2"/>
    <w:rsid w:val="008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964BC"/>
    <w:pPr>
      <w:jc w:val="center"/>
    </w:pPr>
    <w:rPr>
      <w:b/>
      <w:bCs/>
      <w:caps/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5964BC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5964BC"/>
    <w:pPr>
      <w:jc w:val="center"/>
    </w:pPr>
    <w:rPr>
      <w:b/>
      <w:bCs/>
      <w:caps/>
      <w:sz w:val="28"/>
      <w:u w:val="single"/>
      <w:lang w:eastAsia="cs-CZ"/>
    </w:rPr>
  </w:style>
  <w:style w:type="character" w:customStyle="1" w:styleId="PodtitulChar">
    <w:name w:val="Podtitul Char"/>
    <w:basedOn w:val="Predvolenpsmoodseku"/>
    <w:link w:val="Podtitul"/>
    <w:rsid w:val="005964BC"/>
    <w:rPr>
      <w:rFonts w:ascii="Times New Roman" w:eastAsia="Times New Roman" w:hAnsi="Times New Roman" w:cs="Times New Roman"/>
      <w:b/>
      <w:bCs/>
      <w:caps/>
      <w:sz w:val="28"/>
      <w:szCs w:val="24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596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964BC"/>
    <w:pPr>
      <w:jc w:val="center"/>
    </w:pPr>
    <w:rPr>
      <w:b/>
      <w:bCs/>
      <w:caps/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5964BC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5964BC"/>
    <w:pPr>
      <w:jc w:val="center"/>
    </w:pPr>
    <w:rPr>
      <w:b/>
      <w:bCs/>
      <w:caps/>
      <w:sz w:val="28"/>
      <w:u w:val="single"/>
      <w:lang w:eastAsia="cs-CZ"/>
    </w:rPr>
  </w:style>
  <w:style w:type="character" w:customStyle="1" w:styleId="PodtitulChar">
    <w:name w:val="Podtitul Char"/>
    <w:basedOn w:val="Predvolenpsmoodseku"/>
    <w:link w:val="Podtitul"/>
    <w:rsid w:val="005964BC"/>
    <w:rPr>
      <w:rFonts w:ascii="Times New Roman" w:eastAsia="Times New Roman" w:hAnsi="Times New Roman" w:cs="Times New Roman"/>
      <w:b/>
      <w:bCs/>
      <w:caps/>
      <w:sz w:val="28"/>
      <w:szCs w:val="24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59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2015-02-24T09:57:00Z</dcterms:created>
  <dcterms:modified xsi:type="dcterms:W3CDTF">2015-02-24T12:24:00Z</dcterms:modified>
</cp:coreProperties>
</file>